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9A8" w:rsidRPr="00E259A8" w:rsidRDefault="00E259A8" w:rsidP="00E259A8">
      <w:pPr>
        <w:spacing w:line="360" w:lineRule="auto"/>
        <w:jc w:val="center"/>
        <w:rPr>
          <w:b/>
          <w:color w:val="00B0F0"/>
          <w:sz w:val="32"/>
          <w:szCs w:val="28"/>
        </w:rPr>
      </w:pPr>
      <w:r w:rsidRPr="00E259A8">
        <w:rPr>
          <w:b/>
          <w:noProof/>
          <w:color w:val="00B0F0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38ED0B63" wp14:editId="78DA9D44">
            <wp:simplePos x="0" y="0"/>
            <wp:positionH relativeFrom="page">
              <wp:posOffset>11493500</wp:posOffset>
            </wp:positionH>
            <wp:positionV relativeFrom="topMargin">
              <wp:posOffset>10426700</wp:posOffset>
            </wp:positionV>
            <wp:extent cx="381000" cy="279400"/>
            <wp:effectExtent l="0" t="0" r="0" b="635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59A8">
        <w:rPr>
          <w:b/>
          <w:color w:val="00B0F0"/>
          <w:sz w:val="32"/>
          <w:szCs w:val="28"/>
        </w:rPr>
        <w:t>第十九章</w:t>
      </w:r>
      <w:r w:rsidRPr="00E259A8">
        <w:rPr>
          <w:b/>
          <w:color w:val="00B0F0"/>
          <w:sz w:val="32"/>
          <w:szCs w:val="28"/>
        </w:rPr>
        <w:t xml:space="preserve">  </w:t>
      </w:r>
      <w:r w:rsidRPr="00E259A8">
        <w:rPr>
          <w:b/>
          <w:color w:val="00B0F0"/>
          <w:sz w:val="32"/>
          <w:szCs w:val="28"/>
        </w:rPr>
        <w:t>生活用电</w:t>
      </w:r>
    </w:p>
    <w:p w:rsidR="00E259A8" w:rsidRPr="00E259A8" w:rsidRDefault="00E259A8" w:rsidP="00E259A8">
      <w:pPr>
        <w:spacing w:line="360" w:lineRule="auto"/>
        <w:jc w:val="center"/>
        <w:rPr>
          <w:b/>
          <w:color w:val="00B0F0"/>
          <w:sz w:val="28"/>
          <w:szCs w:val="28"/>
        </w:rPr>
      </w:pPr>
      <w:r w:rsidRPr="00E259A8">
        <w:rPr>
          <w:b/>
          <w:color w:val="00B0F0"/>
          <w:sz w:val="28"/>
          <w:szCs w:val="28"/>
        </w:rPr>
        <w:t>第</w:t>
      </w:r>
      <w:r w:rsidRPr="00E259A8">
        <w:rPr>
          <w:b/>
          <w:color w:val="00B0F0"/>
          <w:sz w:val="28"/>
          <w:szCs w:val="28"/>
        </w:rPr>
        <w:t>3</w:t>
      </w:r>
      <w:r w:rsidRPr="00E259A8">
        <w:rPr>
          <w:b/>
          <w:color w:val="00B0F0"/>
          <w:sz w:val="28"/>
          <w:szCs w:val="28"/>
        </w:rPr>
        <w:t>节</w:t>
      </w:r>
      <w:r w:rsidRPr="00E259A8">
        <w:rPr>
          <w:b/>
          <w:color w:val="00B0F0"/>
          <w:sz w:val="28"/>
          <w:szCs w:val="28"/>
        </w:rPr>
        <w:t xml:space="preserve">  </w:t>
      </w:r>
      <w:bookmarkStart w:id="0" w:name="_GoBack"/>
      <w:r w:rsidRPr="00E259A8">
        <w:rPr>
          <w:b/>
          <w:color w:val="00B0F0"/>
          <w:sz w:val="28"/>
          <w:szCs w:val="28"/>
        </w:rPr>
        <w:t>安全用电</w:t>
      </w:r>
      <w:bookmarkEnd w:id="0"/>
      <w:r w:rsidRPr="00E259A8">
        <w:rPr>
          <w:b/>
          <w:color w:val="00B0F0"/>
          <w:sz w:val="28"/>
          <w:szCs w:val="28"/>
        </w:rPr>
        <w:t xml:space="preserve"> </w:t>
      </w:r>
    </w:p>
    <w:p w:rsidR="00E259A8" w:rsidRPr="00762908" w:rsidRDefault="00E259A8" w:rsidP="00E259A8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9A8" w:rsidRPr="00762908" w:rsidRDefault="00E259A8" w:rsidP="00E259A8">
      <w:pPr>
        <w:spacing w:line="360" w:lineRule="auto"/>
        <w:textAlignment w:val="center"/>
      </w:pPr>
      <w:r w:rsidRPr="00762908">
        <w:rPr>
          <w:bCs/>
          <w:szCs w:val="21"/>
        </w:rPr>
        <w:t>1</w:t>
      </w:r>
      <w:r w:rsidRPr="00762908">
        <w:rPr>
          <w:szCs w:val="21"/>
        </w:rPr>
        <w:t>．</w:t>
      </w:r>
      <w:r w:rsidRPr="00762908">
        <w:t>对于家庭电路中的漏电保护器和空气开关的作用，以下说法错误的是（</w:t>
      </w:r>
      <w:r w:rsidRPr="00762908">
        <w:t xml:space="preserve">        </w:t>
      </w:r>
      <w:r w:rsidRPr="00762908">
        <w:t>）</w:t>
      </w:r>
    </w:p>
    <w:p w:rsidR="00E259A8" w:rsidRPr="00762908" w:rsidRDefault="00E259A8" w:rsidP="00E259A8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628775" cy="885825"/>
            <wp:effectExtent l="0" t="0" r="9525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9A8" w:rsidRPr="00762908" w:rsidRDefault="00E259A8" w:rsidP="00E259A8">
      <w:pPr>
        <w:spacing w:line="360" w:lineRule="auto"/>
        <w:textAlignment w:val="center"/>
      </w:pPr>
      <w:r w:rsidRPr="00762908">
        <w:t xml:space="preserve"> </w:t>
      </w:r>
      <w:proofErr w:type="gramStart"/>
      <w:r w:rsidRPr="00762908">
        <w:t>A  .</w:t>
      </w:r>
      <w:proofErr w:type="gramEnd"/>
      <w:r w:rsidRPr="00762908">
        <w:t xml:space="preserve"> </w:t>
      </w:r>
      <w:r w:rsidRPr="00762908">
        <w:t>发生如图甲所示的触电时，漏电保护器不起作用</w:t>
      </w:r>
    </w:p>
    <w:p w:rsidR="00E259A8" w:rsidRPr="00762908" w:rsidRDefault="00E259A8" w:rsidP="00E259A8">
      <w:pPr>
        <w:spacing w:line="360" w:lineRule="auto"/>
        <w:textAlignment w:val="center"/>
      </w:pPr>
      <w:r w:rsidRPr="00762908">
        <w:t xml:space="preserve"> </w:t>
      </w:r>
      <w:proofErr w:type="gramStart"/>
      <w:r w:rsidRPr="00762908">
        <w:t>B  .</w:t>
      </w:r>
      <w:proofErr w:type="gramEnd"/>
      <w:r w:rsidRPr="00762908">
        <w:t xml:space="preserve"> </w:t>
      </w:r>
      <w:r w:rsidRPr="00762908">
        <w:t>发生如图乙所示的触电时，空气开关不起作用</w:t>
      </w:r>
    </w:p>
    <w:p w:rsidR="00E259A8" w:rsidRPr="00762908" w:rsidRDefault="00E259A8" w:rsidP="00E259A8">
      <w:pPr>
        <w:spacing w:line="360" w:lineRule="auto"/>
        <w:textAlignment w:val="center"/>
      </w:pPr>
      <w:r w:rsidRPr="00762908">
        <w:t xml:space="preserve"> </w:t>
      </w:r>
      <w:proofErr w:type="gramStart"/>
      <w:r w:rsidRPr="00762908">
        <w:t>C  .</w:t>
      </w:r>
      <w:proofErr w:type="gramEnd"/>
      <w:r w:rsidRPr="00762908">
        <w:t xml:space="preserve"> </w:t>
      </w:r>
      <w:r w:rsidRPr="00762908">
        <w:t>发生如图所示的两种触电时，漏电保护器都能自动断开电路</w:t>
      </w:r>
    </w:p>
    <w:p w:rsidR="00E259A8" w:rsidRPr="00762908" w:rsidRDefault="00E259A8" w:rsidP="00E259A8">
      <w:pPr>
        <w:spacing w:line="360" w:lineRule="auto"/>
        <w:textAlignment w:val="center"/>
      </w:pPr>
      <w:r w:rsidRPr="00762908">
        <w:t xml:space="preserve"> </w:t>
      </w:r>
      <w:proofErr w:type="gramStart"/>
      <w:r w:rsidRPr="00762908">
        <w:t>D  .</w:t>
      </w:r>
      <w:proofErr w:type="gramEnd"/>
      <w:r w:rsidRPr="00762908">
        <w:t xml:space="preserve"> </w:t>
      </w:r>
      <w:r w:rsidRPr="00762908">
        <w:t>当电路发生短路时，空气开关能够自动切断电路</w:t>
      </w:r>
    </w:p>
    <w:p w:rsidR="00E259A8" w:rsidRPr="00762908" w:rsidRDefault="00E259A8" w:rsidP="00E259A8">
      <w:pPr>
        <w:spacing w:line="360" w:lineRule="auto"/>
        <w:ind w:firstLine="1"/>
        <w:rPr>
          <w:szCs w:val="21"/>
        </w:rPr>
      </w:pPr>
      <w:r w:rsidRPr="00762908">
        <w:rPr>
          <w:b/>
          <w:bCs/>
          <w:szCs w:val="21"/>
        </w:rPr>
        <w:t>2.</w:t>
      </w:r>
      <w:r w:rsidRPr="00762908">
        <w:rPr>
          <w:szCs w:val="21"/>
        </w:rPr>
        <w:t>有关家庭电路及安全用电的说法正确的是（　　）</w:t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t>A</w:t>
      </w:r>
      <w:r w:rsidRPr="00762908">
        <w:rPr>
          <w:szCs w:val="21"/>
        </w:rPr>
        <w:t>．漏电保护器和空气开关作用相同可以相互替代</w:t>
      </w:r>
      <w:r w:rsidRPr="00762908">
        <w:rPr>
          <w:szCs w:val="21"/>
        </w:rPr>
        <w:tab/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t>B</w:t>
      </w:r>
      <w:r w:rsidRPr="00762908">
        <w:rPr>
          <w:szCs w:val="21"/>
        </w:rPr>
        <w:t>．不同时触摸到火线和零线也可能触电</w:t>
      </w:r>
      <w:r w:rsidRPr="00762908">
        <w:rPr>
          <w:szCs w:val="21"/>
        </w:rPr>
        <w:tab/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t>C</w:t>
      </w:r>
      <w:r w:rsidRPr="00762908">
        <w:rPr>
          <w:szCs w:val="21"/>
        </w:rPr>
        <w:t>．电灯开关短路时，可引起空气开关跳闸</w:t>
      </w:r>
      <w:r w:rsidRPr="00762908">
        <w:rPr>
          <w:szCs w:val="21"/>
        </w:rPr>
        <w:tab/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t>D</w:t>
      </w:r>
      <w:r w:rsidRPr="00762908">
        <w:rPr>
          <w:szCs w:val="21"/>
        </w:rPr>
        <w:t>．使用试电笔时手必须接触笔尖金属体</w:t>
      </w:r>
    </w:p>
    <w:p w:rsidR="00E259A8" w:rsidRPr="00762908" w:rsidRDefault="00E259A8" w:rsidP="00E259A8">
      <w:pPr>
        <w:spacing w:line="360" w:lineRule="auto"/>
        <w:ind w:firstLine="1"/>
        <w:rPr>
          <w:szCs w:val="21"/>
        </w:rPr>
      </w:pPr>
      <w:r w:rsidRPr="00762908">
        <w:rPr>
          <w:szCs w:val="21"/>
        </w:rPr>
        <w:t>3</w:t>
      </w:r>
      <w:r w:rsidRPr="00762908">
        <w:rPr>
          <w:szCs w:val="21"/>
        </w:rPr>
        <w:t>．下列做法符合安全用电要求的是（　　）</w:t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t>A</w:t>
      </w:r>
      <w:r w:rsidRPr="00762908">
        <w:rPr>
          <w:szCs w:val="21"/>
        </w:rPr>
        <w:t>．用湿布擦拭正在工作的台灯</w:t>
      </w:r>
      <w:r w:rsidRPr="00762908">
        <w:rPr>
          <w:szCs w:val="21"/>
        </w:rPr>
        <w:tab/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t>B</w:t>
      </w:r>
      <w:r w:rsidRPr="00762908">
        <w:rPr>
          <w:szCs w:val="21"/>
        </w:rPr>
        <w:t>．在未断开电源的情况下更换灯泡</w:t>
      </w:r>
      <w:r w:rsidRPr="00762908">
        <w:rPr>
          <w:szCs w:val="21"/>
        </w:rPr>
        <w:tab/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t>C</w:t>
      </w:r>
      <w:r w:rsidRPr="00762908">
        <w:rPr>
          <w:szCs w:val="21"/>
        </w:rPr>
        <w:t>．一个插座上同时使用多个大功率用电器</w:t>
      </w:r>
      <w:r w:rsidRPr="00762908">
        <w:rPr>
          <w:szCs w:val="21"/>
        </w:rPr>
        <w:tab/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t>D</w:t>
      </w:r>
      <w:r w:rsidRPr="00762908">
        <w:rPr>
          <w:szCs w:val="21"/>
        </w:rPr>
        <w:t>．家庭电路中安装保险丝或空气开关</w:t>
      </w:r>
    </w:p>
    <w:p w:rsidR="00E259A8" w:rsidRPr="00762908" w:rsidRDefault="00E259A8" w:rsidP="00E259A8">
      <w:pPr>
        <w:spacing w:line="360" w:lineRule="auto"/>
        <w:ind w:firstLine="1"/>
        <w:rPr>
          <w:szCs w:val="21"/>
        </w:rPr>
      </w:pPr>
      <w:r w:rsidRPr="00762908">
        <w:rPr>
          <w:szCs w:val="21"/>
        </w:rPr>
        <w:t>4</w:t>
      </w:r>
      <w:r w:rsidRPr="00762908">
        <w:rPr>
          <w:szCs w:val="21"/>
        </w:rPr>
        <w:t>．电给人类带来了极大的便利，但不正确用电也会带来很大的危害，甚至会危及生命，下列做法符合安全用电原则的是（　　）</w:t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t>A</w:t>
      </w:r>
      <w:r w:rsidRPr="00762908">
        <w:rPr>
          <w:szCs w:val="21"/>
        </w:rPr>
        <w:t>．使用试电笔时用手指抵住笔尖金属体</w:t>
      </w:r>
      <w:r w:rsidRPr="00762908">
        <w:rPr>
          <w:szCs w:val="21"/>
        </w:rPr>
        <w:tab/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t>B</w:t>
      </w:r>
      <w:r w:rsidRPr="00762908">
        <w:rPr>
          <w:szCs w:val="21"/>
        </w:rPr>
        <w:t>．在高压线下钓鱼</w:t>
      </w:r>
      <w:r w:rsidRPr="00762908">
        <w:rPr>
          <w:szCs w:val="21"/>
        </w:rPr>
        <w:tab/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t>C</w:t>
      </w:r>
      <w:r w:rsidRPr="00762908">
        <w:rPr>
          <w:szCs w:val="21"/>
        </w:rPr>
        <w:t>．在家庭电路中使用绝缘层老化破损的导线</w:t>
      </w:r>
      <w:r w:rsidRPr="00762908">
        <w:rPr>
          <w:szCs w:val="21"/>
        </w:rPr>
        <w:tab/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t>D</w:t>
      </w:r>
      <w:r w:rsidRPr="00762908">
        <w:rPr>
          <w:szCs w:val="21"/>
        </w:rPr>
        <w:t>．搬动电器前先断开电源开关</w:t>
      </w:r>
    </w:p>
    <w:p w:rsidR="00E259A8" w:rsidRPr="00762908" w:rsidRDefault="00E259A8" w:rsidP="00E259A8">
      <w:pPr>
        <w:spacing w:line="360" w:lineRule="auto"/>
        <w:ind w:firstLine="1"/>
        <w:rPr>
          <w:szCs w:val="21"/>
        </w:rPr>
      </w:pPr>
      <w:r w:rsidRPr="00762908">
        <w:rPr>
          <w:b/>
          <w:bCs/>
          <w:szCs w:val="21"/>
        </w:rPr>
        <w:t>5</w:t>
      </w:r>
      <w:r w:rsidRPr="00762908">
        <w:rPr>
          <w:b/>
          <w:bCs/>
          <w:szCs w:val="21"/>
        </w:rPr>
        <w:t>．</w:t>
      </w:r>
      <w:r w:rsidRPr="00762908">
        <w:rPr>
          <w:szCs w:val="21"/>
        </w:rPr>
        <w:t>有关安全用电，下列做法错误的是（　　）</w:t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lastRenderedPageBreak/>
        <w:t>A</w:t>
      </w:r>
      <w:r w:rsidRPr="00762908">
        <w:rPr>
          <w:szCs w:val="21"/>
        </w:rPr>
        <w:t>．使用验电笔时手要接触验电笔后端金属部分</w:t>
      </w:r>
      <w:r w:rsidRPr="00762908">
        <w:rPr>
          <w:szCs w:val="21"/>
        </w:rPr>
        <w:tab/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t>B</w:t>
      </w:r>
      <w:r w:rsidRPr="00762908">
        <w:rPr>
          <w:szCs w:val="21"/>
        </w:rPr>
        <w:t>．为了使用方便，可以剪掉三脚插头中保护接地线的插脚</w:t>
      </w:r>
      <w:r w:rsidRPr="00762908">
        <w:rPr>
          <w:szCs w:val="21"/>
        </w:rPr>
        <w:tab/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t>C</w:t>
      </w:r>
      <w:r w:rsidRPr="00762908">
        <w:rPr>
          <w:szCs w:val="21"/>
        </w:rPr>
        <w:t>．接入漏电保护器，可以在导线漏电、电器短路等故障时断开电路起保护作用</w:t>
      </w:r>
      <w:r w:rsidRPr="00762908">
        <w:rPr>
          <w:szCs w:val="21"/>
        </w:rPr>
        <w:tab/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t>D</w:t>
      </w:r>
      <w:r w:rsidRPr="00762908">
        <w:rPr>
          <w:szCs w:val="21"/>
        </w:rPr>
        <w:t>．高压线发生断线落地时，人不能靠近落地处</w:t>
      </w:r>
    </w:p>
    <w:p w:rsidR="00E259A8" w:rsidRPr="00762908" w:rsidRDefault="00E259A8" w:rsidP="00E259A8">
      <w:pPr>
        <w:spacing w:line="360" w:lineRule="auto"/>
        <w:textAlignment w:val="center"/>
      </w:pPr>
    </w:p>
    <w:p w:rsidR="00E259A8" w:rsidRPr="00762908" w:rsidRDefault="00E259A8" w:rsidP="00E259A8">
      <w:pPr>
        <w:spacing w:line="360" w:lineRule="auto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2908">
        <w:rPr>
          <w:szCs w:val="21"/>
        </w:rPr>
        <w:t xml:space="preserve"> </w:t>
      </w:r>
    </w:p>
    <w:p w:rsidR="00E259A8" w:rsidRPr="00762908" w:rsidRDefault="00E259A8" w:rsidP="00E259A8">
      <w:pPr>
        <w:spacing w:line="360" w:lineRule="auto"/>
        <w:ind w:firstLine="1"/>
        <w:rPr>
          <w:szCs w:val="21"/>
        </w:rPr>
      </w:pPr>
      <w:r w:rsidRPr="00762908">
        <w:rPr>
          <w:szCs w:val="21"/>
        </w:rPr>
        <w:t>6</w:t>
      </w:r>
      <w:r w:rsidRPr="00762908">
        <w:rPr>
          <w:szCs w:val="21"/>
        </w:rPr>
        <w:t>．下列做法中不符合安全用电原则的是（　　）</w:t>
      </w:r>
    </w:p>
    <w:p w:rsidR="00E259A8" w:rsidRPr="00762908" w:rsidRDefault="00E259A8" w:rsidP="00E259A8">
      <w:pPr>
        <w:spacing w:line="360" w:lineRule="auto"/>
        <w:ind w:firstLine="1"/>
        <w:rPr>
          <w:szCs w:val="21"/>
        </w:rPr>
      </w:pPr>
      <w:r w:rsidRPr="00762908">
        <w:rPr>
          <w:szCs w:val="21"/>
        </w:rPr>
        <w:t>A</w:t>
      </w:r>
      <w:r w:rsidRPr="00762908">
        <w:rPr>
          <w:szCs w:val="21"/>
        </w:rPr>
        <w:t>．高大建筑物的顶端都要安装避雷针</w:t>
      </w:r>
      <w:r w:rsidRPr="00762908">
        <w:rPr>
          <w:szCs w:val="21"/>
        </w:rPr>
        <w:tab/>
      </w:r>
    </w:p>
    <w:p w:rsidR="00E259A8" w:rsidRPr="00762908" w:rsidRDefault="00E259A8" w:rsidP="00E259A8">
      <w:pPr>
        <w:spacing w:line="360" w:lineRule="auto"/>
        <w:ind w:firstLine="1"/>
        <w:rPr>
          <w:szCs w:val="21"/>
        </w:rPr>
      </w:pPr>
      <w:r w:rsidRPr="00762908">
        <w:rPr>
          <w:szCs w:val="21"/>
        </w:rPr>
        <w:t>B</w:t>
      </w:r>
      <w:r w:rsidRPr="00762908">
        <w:rPr>
          <w:szCs w:val="21"/>
        </w:rPr>
        <w:t>．把用电器的三脚插头改为两脚插头，接在两孔插座上使用</w:t>
      </w:r>
      <w:r w:rsidRPr="00762908">
        <w:rPr>
          <w:szCs w:val="21"/>
        </w:rPr>
        <w:tab/>
      </w:r>
    </w:p>
    <w:p w:rsidR="00E259A8" w:rsidRPr="00762908" w:rsidRDefault="00E259A8" w:rsidP="00E259A8">
      <w:pPr>
        <w:spacing w:line="360" w:lineRule="auto"/>
        <w:ind w:firstLine="1"/>
        <w:rPr>
          <w:szCs w:val="21"/>
        </w:rPr>
      </w:pPr>
      <w:r w:rsidRPr="00762908">
        <w:rPr>
          <w:szCs w:val="21"/>
        </w:rPr>
        <w:t>C</w:t>
      </w:r>
      <w:r w:rsidRPr="00762908">
        <w:rPr>
          <w:szCs w:val="21"/>
        </w:rPr>
        <w:t>．及时更换家庭电路中绝缘皮老化、破损的导线</w:t>
      </w:r>
      <w:r w:rsidRPr="00762908">
        <w:rPr>
          <w:szCs w:val="21"/>
        </w:rPr>
        <w:tab/>
      </w:r>
    </w:p>
    <w:p w:rsidR="00E259A8" w:rsidRPr="00762908" w:rsidRDefault="00E259A8" w:rsidP="00E259A8">
      <w:pPr>
        <w:spacing w:line="360" w:lineRule="auto"/>
        <w:ind w:firstLine="1"/>
        <w:rPr>
          <w:szCs w:val="21"/>
        </w:rPr>
      </w:pPr>
      <w:r w:rsidRPr="00762908">
        <w:rPr>
          <w:szCs w:val="21"/>
        </w:rPr>
        <w:t>D</w:t>
      </w:r>
      <w:r w:rsidRPr="00762908">
        <w:rPr>
          <w:szCs w:val="21"/>
        </w:rPr>
        <w:t>．不接触低压带电体，不靠近高压带电体</w:t>
      </w:r>
    </w:p>
    <w:p w:rsidR="00E259A8" w:rsidRPr="00762908" w:rsidRDefault="00E259A8" w:rsidP="00E259A8">
      <w:pPr>
        <w:spacing w:line="360" w:lineRule="auto"/>
        <w:textAlignment w:val="center"/>
      </w:pPr>
      <w:r w:rsidRPr="00762908">
        <w:rPr>
          <w:color w:val="000000"/>
        </w:rPr>
        <w:t>7.</w:t>
      </w:r>
      <w:r w:rsidRPr="00762908">
        <w:t xml:space="preserve"> “</w:t>
      </w:r>
      <w:r w:rsidRPr="00762908">
        <w:t>珍爱生命，远离危险！</w:t>
      </w:r>
      <w:r w:rsidRPr="00762908">
        <w:t>”</w:t>
      </w:r>
      <w:r w:rsidRPr="00762908">
        <w:t>下列做法符合安全用电原则的是（</w:t>
      </w:r>
      <w:r w:rsidRPr="00762908">
        <w:t xml:space="preserve">        </w:t>
      </w:r>
      <w:r w:rsidRPr="00762908">
        <w:t>）</w:t>
      </w:r>
    </w:p>
    <w:p w:rsidR="00E259A8" w:rsidRPr="00762908" w:rsidRDefault="00E259A8" w:rsidP="00E259A8">
      <w:pPr>
        <w:spacing w:line="360" w:lineRule="auto"/>
        <w:textAlignment w:val="center"/>
      </w:pPr>
      <w:r w:rsidRPr="00762908">
        <w:t xml:space="preserve"> </w:t>
      </w:r>
      <w:proofErr w:type="gramStart"/>
      <w:r w:rsidRPr="00762908">
        <w:t>A  .</w:t>
      </w:r>
      <w:proofErr w:type="gramEnd"/>
      <w:r w:rsidRPr="00762908">
        <w:t xml:space="preserve"> </w:t>
      </w:r>
      <w:r w:rsidRPr="00762908">
        <w:t>用铜丝替代保险丝</w:t>
      </w:r>
    </w:p>
    <w:p w:rsidR="00E259A8" w:rsidRPr="00762908" w:rsidRDefault="00E259A8" w:rsidP="00E259A8">
      <w:pPr>
        <w:spacing w:line="360" w:lineRule="auto"/>
        <w:textAlignment w:val="center"/>
      </w:pPr>
      <w:r w:rsidRPr="00762908">
        <w:t xml:space="preserve"> </w:t>
      </w:r>
      <w:proofErr w:type="gramStart"/>
      <w:r w:rsidRPr="00762908">
        <w:t>B  .</w:t>
      </w:r>
      <w:proofErr w:type="gramEnd"/>
      <w:r w:rsidRPr="00762908">
        <w:t xml:space="preserve"> </w:t>
      </w:r>
      <w:r w:rsidRPr="00762908">
        <w:t>更换灯泡时断开电源开关</w:t>
      </w:r>
    </w:p>
    <w:p w:rsidR="00E259A8" w:rsidRPr="00762908" w:rsidRDefault="00E259A8" w:rsidP="00E259A8">
      <w:pPr>
        <w:spacing w:line="360" w:lineRule="auto"/>
        <w:textAlignment w:val="center"/>
      </w:pPr>
      <w:r w:rsidRPr="00762908">
        <w:t xml:space="preserve"> </w:t>
      </w:r>
      <w:proofErr w:type="gramStart"/>
      <w:r w:rsidRPr="00762908">
        <w:t>C  .</w:t>
      </w:r>
      <w:proofErr w:type="gramEnd"/>
      <w:r w:rsidRPr="00762908">
        <w:t xml:space="preserve"> </w:t>
      </w:r>
      <w:r w:rsidRPr="00762908">
        <w:t>开关接在灯泡和零线之间</w:t>
      </w:r>
    </w:p>
    <w:p w:rsidR="00E259A8" w:rsidRPr="00762908" w:rsidRDefault="00E259A8" w:rsidP="00E259A8">
      <w:pPr>
        <w:spacing w:line="360" w:lineRule="auto"/>
        <w:textAlignment w:val="center"/>
      </w:pPr>
      <w:r w:rsidRPr="00762908">
        <w:t xml:space="preserve"> </w:t>
      </w:r>
      <w:proofErr w:type="gramStart"/>
      <w:r w:rsidRPr="00762908">
        <w:t>D  .</w:t>
      </w:r>
      <w:proofErr w:type="gramEnd"/>
      <w:r w:rsidRPr="00762908">
        <w:t xml:space="preserve"> </w:t>
      </w:r>
      <w:r w:rsidRPr="00762908">
        <w:t>使用试电笔时手接触笔尖金属体</w:t>
      </w:r>
    </w:p>
    <w:p w:rsidR="00E259A8" w:rsidRPr="00762908" w:rsidRDefault="00E259A8" w:rsidP="00E259A8">
      <w:pPr>
        <w:spacing w:line="360" w:lineRule="auto"/>
        <w:ind w:firstLine="1"/>
        <w:rPr>
          <w:szCs w:val="21"/>
        </w:rPr>
      </w:pPr>
      <w:r w:rsidRPr="00762908">
        <w:t>8.</w:t>
      </w:r>
      <w:r w:rsidRPr="00762908">
        <w:rPr>
          <w:szCs w:val="21"/>
        </w:rPr>
        <w:t>下列做法符合安全用电常识的是（　　）</w:t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t>A</w:t>
      </w:r>
      <w:r w:rsidRPr="00762908">
        <w:rPr>
          <w:szCs w:val="21"/>
        </w:rPr>
        <w:t>．雷雨天时，不要在开阔地行走，但可躲在大树下</w:t>
      </w:r>
      <w:r w:rsidRPr="00762908">
        <w:rPr>
          <w:szCs w:val="21"/>
        </w:rPr>
        <w:tab/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t>B</w:t>
      </w:r>
      <w:r w:rsidRPr="00762908">
        <w:rPr>
          <w:szCs w:val="21"/>
        </w:rPr>
        <w:t>．家庭电路中，开关应接在火线与用电器之间</w:t>
      </w:r>
      <w:r w:rsidRPr="00762908">
        <w:rPr>
          <w:szCs w:val="21"/>
        </w:rPr>
        <w:tab/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t>C</w:t>
      </w:r>
      <w:r w:rsidRPr="00762908">
        <w:rPr>
          <w:szCs w:val="21"/>
        </w:rPr>
        <w:t>．使用试电笔时，手不要接触笔尾金属体，以免触电</w:t>
      </w:r>
      <w:r w:rsidRPr="00762908">
        <w:rPr>
          <w:szCs w:val="21"/>
        </w:rPr>
        <w:tab/>
      </w:r>
    </w:p>
    <w:p w:rsidR="00E259A8" w:rsidRPr="00762908" w:rsidRDefault="00E259A8" w:rsidP="00E259A8">
      <w:pPr>
        <w:spacing w:line="360" w:lineRule="auto"/>
        <w:ind w:firstLine="1"/>
        <w:jc w:val="left"/>
        <w:rPr>
          <w:szCs w:val="21"/>
        </w:rPr>
      </w:pPr>
      <w:r w:rsidRPr="00762908">
        <w:rPr>
          <w:szCs w:val="21"/>
        </w:rPr>
        <w:t>D</w:t>
      </w:r>
      <w:r w:rsidRPr="00762908">
        <w:rPr>
          <w:szCs w:val="21"/>
        </w:rPr>
        <w:t>．家用电器起火时，应立即用水扑灭</w:t>
      </w:r>
    </w:p>
    <w:p w:rsidR="00E259A8" w:rsidRPr="00762908" w:rsidRDefault="00E259A8" w:rsidP="00E259A8">
      <w:pPr>
        <w:spacing w:line="360" w:lineRule="auto"/>
        <w:textAlignment w:val="center"/>
        <w:rPr>
          <w:szCs w:val="21"/>
        </w:rPr>
      </w:pPr>
    </w:p>
    <w:p w:rsidR="00E259A8" w:rsidRPr="00762908" w:rsidRDefault="00E259A8" w:rsidP="00E259A8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2387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9A8" w:rsidRPr="00762908" w:rsidRDefault="00E259A8" w:rsidP="00E259A8">
      <w:pPr>
        <w:widowControl/>
        <w:spacing w:line="360" w:lineRule="auto"/>
        <w:jc w:val="left"/>
        <w:textAlignment w:val="baseline"/>
        <w:rPr>
          <w:color w:val="000000"/>
          <w:szCs w:val="21"/>
        </w:rPr>
      </w:pPr>
      <w:r w:rsidRPr="00762908">
        <w:t xml:space="preserve"> </w:t>
      </w:r>
      <w:r w:rsidRPr="00762908">
        <w:rPr>
          <w:color w:val="000000"/>
          <w:szCs w:val="21"/>
        </w:rPr>
        <w:t>9.</w:t>
      </w:r>
      <w:r w:rsidRPr="00762908">
        <w:rPr>
          <w:color w:val="000000"/>
          <w:szCs w:val="21"/>
        </w:rPr>
        <w:t>下图中符合安全用电原则的是（　　）</w:t>
      </w:r>
    </w:p>
    <w:p w:rsidR="00E259A8" w:rsidRPr="00762908" w:rsidRDefault="00E259A8" w:rsidP="00E259A8">
      <w:pPr>
        <w:spacing w:line="360" w:lineRule="auto"/>
        <w:ind w:firstLine="1"/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4657725" cy="1371600"/>
            <wp:effectExtent l="0" t="0" r="952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9A8" w:rsidRPr="00762908" w:rsidRDefault="00E259A8" w:rsidP="00E259A8">
      <w:pPr>
        <w:widowControl/>
        <w:spacing w:line="360" w:lineRule="auto"/>
        <w:ind w:firstLine="1"/>
        <w:jc w:val="left"/>
        <w:textAlignment w:val="center"/>
        <w:rPr>
          <w:color w:val="000000"/>
          <w:szCs w:val="21"/>
        </w:rPr>
      </w:pPr>
      <w:r w:rsidRPr="00762908">
        <w:rPr>
          <w:color w:val="000000"/>
          <w:szCs w:val="21"/>
        </w:rPr>
        <w:t>A</w:t>
      </w:r>
      <w:r w:rsidRPr="00762908">
        <w:rPr>
          <w:color w:val="000000"/>
          <w:szCs w:val="21"/>
        </w:rPr>
        <w:t>．雷雨时在大树下躲雨</w:t>
      </w:r>
    </w:p>
    <w:p w:rsidR="00E259A8" w:rsidRPr="00762908" w:rsidRDefault="00E259A8" w:rsidP="00E259A8">
      <w:pPr>
        <w:widowControl/>
        <w:spacing w:line="360" w:lineRule="auto"/>
        <w:ind w:firstLine="1"/>
        <w:jc w:val="left"/>
        <w:textAlignment w:val="center"/>
        <w:rPr>
          <w:color w:val="000000"/>
          <w:szCs w:val="21"/>
        </w:rPr>
      </w:pPr>
      <w:r w:rsidRPr="00762908">
        <w:rPr>
          <w:color w:val="000000"/>
          <w:szCs w:val="21"/>
        </w:rPr>
        <w:t>B</w:t>
      </w:r>
      <w:r w:rsidRPr="00762908">
        <w:rPr>
          <w:color w:val="000000"/>
          <w:szCs w:val="21"/>
        </w:rPr>
        <w:t>．在高压线下钓鱼</w:t>
      </w:r>
    </w:p>
    <w:p w:rsidR="00E259A8" w:rsidRPr="00762908" w:rsidRDefault="00E259A8" w:rsidP="00E259A8">
      <w:pPr>
        <w:widowControl/>
        <w:spacing w:line="360" w:lineRule="auto"/>
        <w:ind w:firstLine="1"/>
        <w:jc w:val="left"/>
        <w:textAlignment w:val="center"/>
        <w:rPr>
          <w:color w:val="000000"/>
          <w:szCs w:val="21"/>
        </w:rPr>
      </w:pPr>
      <w:r w:rsidRPr="00762908">
        <w:rPr>
          <w:color w:val="000000"/>
          <w:szCs w:val="21"/>
        </w:rPr>
        <w:t>C</w:t>
      </w:r>
      <w:r w:rsidRPr="00762908">
        <w:rPr>
          <w:color w:val="000000"/>
          <w:szCs w:val="21"/>
        </w:rPr>
        <w:t>．在同一个插排上同时使用了多个大功率的用电器</w:t>
      </w:r>
    </w:p>
    <w:p w:rsidR="00E259A8" w:rsidRPr="00762908" w:rsidRDefault="00E259A8" w:rsidP="00E259A8">
      <w:pPr>
        <w:widowControl/>
        <w:spacing w:line="360" w:lineRule="auto"/>
        <w:ind w:firstLine="1"/>
        <w:jc w:val="left"/>
        <w:textAlignment w:val="center"/>
        <w:rPr>
          <w:color w:val="000000"/>
          <w:szCs w:val="21"/>
        </w:rPr>
      </w:pPr>
      <w:r w:rsidRPr="00762908">
        <w:rPr>
          <w:color w:val="000000"/>
          <w:szCs w:val="21"/>
        </w:rPr>
        <w:t>D</w:t>
      </w:r>
      <w:r w:rsidRPr="00762908">
        <w:rPr>
          <w:color w:val="000000"/>
          <w:szCs w:val="21"/>
        </w:rPr>
        <w:t>．发现有人触电时立即切断电源</w:t>
      </w:r>
    </w:p>
    <w:p w:rsidR="00E259A8" w:rsidRPr="00762908" w:rsidRDefault="00E259A8" w:rsidP="00E259A8">
      <w:pPr>
        <w:spacing w:line="360" w:lineRule="auto"/>
        <w:ind w:firstLine="1"/>
        <w:rPr>
          <w:color w:val="000000"/>
          <w:szCs w:val="21"/>
        </w:rPr>
      </w:pPr>
      <w:r w:rsidRPr="00762908">
        <w:rPr>
          <w:b/>
          <w:bCs/>
          <w:color w:val="000000"/>
          <w:szCs w:val="21"/>
        </w:rPr>
        <w:t>10.</w:t>
      </w:r>
      <w:r w:rsidRPr="00762908">
        <w:rPr>
          <w:color w:val="000000"/>
          <w:szCs w:val="21"/>
        </w:rPr>
        <w:t>如图所示，甲站在干燥的木桌上一只手接触到火线；乙站在地上一只手接触到零线；丙站在干燥的木桌上一只手接触到火线。此时，丁站在地面上用手去拉丙。则（　　）</w:t>
      </w:r>
    </w:p>
    <w:p w:rsidR="00E259A8" w:rsidRPr="00762908" w:rsidRDefault="00E259A8" w:rsidP="00E259A8">
      <w:pPr>
        <w:spacing w:line="360" w:lineRule="auto"/>
        <w:ind w:firstLine="1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3209925" cy="1200150"/>
            <wp:effectExtent l="0" t="0" r="9525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9A8" w:rsidRPr="00762908" w:rsidRDefault="00E259A8" w:rsidP="00E259A8">
      <w:pPr>
        <w:spacing w:line="360" w:lineRule="auto"/>
        <w:ind w:firstLine="1"/>
        <w:rPr>
          <w:color w:val="000000"/>
          <w:szCs w:val="21"/>
        </w:rPr>
      </w:pPr>
      <w:r w:rsidRPr="00762908">
        <w:rPr>
          <w:color w:val="000000"/>
          <w:szCs w:val="21"/>
        </w:rPr>
        <w:t>A</w:t>
      </w:r>
      <w:r w:rsidRPr="00762908">
        <w:rPr>
          <w:color w:val="000000"/>
          <w:szCs w:val="21"/>
        </w:rPr>
        <w:t>．甲、乙都会触电</w:t>
      </w:r>
      <w:r w:rsidRPr="00762908">
        <w:rPr>
          <w:color w:val="000000"/>
          <w:szCs w:val="21"/>
        </w:rPr>
        <w:tab/>
        <w:t>B</w:t>
      </w:r>
      <w:r w:rsidRPr="00762908">
        <w:rPr>
          <w:color w:val="000000"/>
          <w:szCs w:val="21"/>
        </w:rPr>
        <w:t>．甲、丙都会触电</w:t>
      </w:r>
    </w:p>
    <w:p w:rsidR="00E259A8" w:rsidRPr="00762908" w:rsidRDefault="00E259A8" w:rsidP="00E259A8">
      <w:pPr>
        <w:spacing w:line="360" w:lineRule="auto"/>
        <w:ind w:firstLine="1"/>
        <w:rPr>
          <w:color w:val="000000"/>
          <w:szCs w:val="21"/>
        </w:rPr>
      </w:pPr>
      <w:r w:rsidRPr="00762908">
        <w:rPr>
          <w:color w:val="000000"/>
          <w:szCs w:val="21"/>
        </w:rPr>
        <w:t>C</w:t>
      </w:r>
      <w:r w:rsidRPr="00762908">
        <w:rPr>
          <w:color w:val="000000"/>
          <w:szCs w:val="21"/>
        </w:rPr>
        <w:t>．乙、丁都会触电</w:t>
      </w:r>
      <w:r w:rsidRPr="00762908">
        <w:rPr>
          <w:color w:val="000000"/>
          <w:szCs w:val="21"/>
        </w:rPr>
        <w:tab/>
        <w:t>D</w:t>
      </w:r>
      <w:r w:rsidRPr="00762908">
        <w:rPr>
          <w:color w:val="000000"/>
          <w:szCs w:val="21"/>
        </w:rPr>
        <w:t>．丙、丁都会触电</w:t>
      </w:r>
    </w:p>
    <w:p w:rsidR="00E259A8" w:rsidRPr="00762908" w:rsidRDefault="00E259A8" w:rsidP="00E259A8">
      <w:pPr>
        <w:pStyle w:val="DefaultParagraph"/>
        <w:spacing w:line="360" w:lineRule="auto"/>
        <w:ind w:firstLine="1"/>
        <w:jc w:val="both"/>
        <w:rPr>
          <w:rFonts w:ascii="Times New Roman" w:hAnsi="Times New Roman"/>
          <w:color w:val="000000"/>
          <w:szCs w:val="21"/>
        </w:rPr>
      </w:pPr>
      <w:r w:rsidRPr="00762908">
        <w:rPr>
          <w:rFonts w:ascii="Times New Roman" w:hAnsi="Times New Roman"/>
          <w:b/>
          <w:bCs/>
          <w:color w:val="000000"/>
          <w:szCs w:val="21"/>
        </w:rPr>
        <w:t>11.</w:t>
      </w:r>
      <w:r w:rsidRPr="00762908">
        <w:rPr>
          <w:rFonts w:ascii="Times New Roman" w:hAnsi="Times New Roman"/>
          <w:color w:val="000000"/>
          <w:szCs w:val="21"/>
        </w:rPr>
        <w:t>如图所示的做法中符合安全原则的是（</w:t>
      </w:r>
      <w:r w:rsidRPr="00762908">
        <w:rPr>
          <w:rFonts w:ascii="Times New Roman" w:hAnsi="Times New Roman"/>
          <w:color w:val="000000"/>
          <w:szCs w:val="21"/>
        </w:rPr>
        <w:t xml:space="preserve">    </w:t>
      </w:r>
      <w:r w:rsidRPr="00762908">
        <w:rPr>
          <w:rFonts w:ascii="Times New Roman" w:hAnsi="Times New Roman"/>
          <w:color w:val="000000"/>
          <w:szCs w:val="21"/>
        </w:rPr>
        <w:t>）</w:t>
      </w:r>
    </w:p>
    <w:p w:rsidR="00E259A8" w:rsidRPr="00762908" w:rsidRDefault="00E259A8" w:rsidP="00E259A8">
      <w:pPr>
        <w:spacing w:line="360" w:lineRule="auto"/>
        <w:ind w:firstLine="1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4533900" cy="1323975"/>
            <wp:effectExtent l="0" t="0" r="0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9A8" w:rsidRDefault="00E259A8" w:rsidP="00E259A8">
      <w:pPr>
        <w:spacing w:line="360" w:lineRule="auto"/>
        <w:ind w:firstLine="1"/>
        <w:rPr>
          <w:rFonts w:hint="eastAsia"/>
          <w:color w:val="000000"/>
          <w:szCs w:val="21"/>
        </w:rPr>
      </w:pPr>
      <w:r w:rsidRPr="00762908">
        <w:rPr>
          <w:color w:val="000000"/>
          <w:szCs w:val="21"/>
        </w:rPr>
        <w:t>A</w:t>
      </w:r>
      <w:r w:rsidRPr="00762908">
        <w:rPr>
          <w:bCs/>
          <w:color w:val="000000"/>
          <w:szCs w:val="21"/>
        </w:rPr>
        <w:t>．</w:t>
      </w:r>
      <w:r w:rsidRPr="00762908">
        <w:rPr>
          <w:color w:val="000000"/>
          <w:szCs w:val="21"/>
        </w:rPr>
        <w:t>雷天站在大树下避雨</w:t>
      </w:r>
      <w:r w:rsidRPr="00762908">
        <w:rPr>
          <w:color w:val="000000"/>
          <w:szCs w:val="21"/>
        </w:rPr>
        <w:t xml:space="preserve">     </w:t>
      </w:r>
    </w:p>
    <w:p w:rsidR="00E259A8" w:rsidRPr="00762908" w:rsidRDefault="00E259A8" w:rsidP="00E259A8">
      <w:pPr>
        <w:spacing w:line="360" w:lineRule="auto"/>
        <w:ind w:firstLine="1"/>
        <w:rPr>
          <w:color w:val="000000"/>
          <w:szCs w:val="21"/>
        </w:rPr>
      </w:pPr>
      <w:r w:rsidRPr="00762908">
        <w:rPr>
          <w:color w:val="000000"/>
          <w:szCs w:val="21"/>
        </w:rPr>
        <w:t>B</w:t>
      </w:r>
      <w:r w:rsidRPr="00762908">
        <w:rPr>
          <w:bCs/>
          <w:color w:val="000000"/>
          <w:szCs w:val="21"/>
        </w:rPr>
        <w:t>．</w:t>
      </w:r>
      <w:r w:rsidRPr="00762908">
        <w:rPr>
          <w:color w:val="000000"/>
          <w:szCs w:val="21"/>
        </w:rPr>
        <w:t>用手指触碰插座的插孔</w:t>
      </w:r>
    </w:p>
    <w:p w:rsidR="00E259A8" w:rsidRDefault="00E259A8" w:rsidP="00E259A8">
      <w:pPr>
        <w:spacing w:line="360" w:lineRule="auto"/>
        <w:ind w:firstLine="1"/>
        <w:rPr>
          <w:rFonts w:hint="eastAsia"/>
          <w:color w:val="000000"/>
          <w:szCs w:val="21"/>
        </w:rPr>
      </w:pPr>
      <w:r w:rsidRPr="00762908">
        <w:rPr>
          <w:color w:val="000000"/>
          <w:szCs w:val="21"/>
        </w:rPr>
        <w:t>C</w:t>
      </w:r>
      <w:r w:rsidRPr="00762908">
        <w:rPr>
          <w:bCs/>
          <w:color w:val="000000"/>
          <w:szCs w:val="21"/>
        </w:rPr>
        <w:t>．</w:t>
      </w:r>
      <w:r w:rsidRPr="00762908">
        <w:rPr>
          <w:color w:val="000000"/>
          <w:szCs w:val="21"/>
        </w:rPr>
        <w:t>用湿抹布擦发光的灯泡</w:t>
      </w:r>
      <w:r w:rsidRPr="00762908">
        <w:rPr>
          <w:color w:val="000000"/>
          <w:szCs w:val="21"/>
        </w:rPr>
        <w:t xml:space="preserve">   </w:t>
      </w:r>
    </w:p>
    <w:p w:rsidR="00E259A8" w:rsidRPr="00762908" w:rsidRDefault="00E259A8" w:rsidP="00E259A8">
      <w:pPr>
        <w:spacing w:line="360" w:lineRule="auto"/>
        <w:ind w:firstLine="1"/>
        <w:rPr>
          <w:color w:val="000000"/>
          <w:szCs w:val="21"/>
        </w:rPr>
      </w:pPr>
      <w:r w:rsidRPr="00762908">
        <w:rPr>
          <w:color w:val="000000"/>
          <w:szCs w:val="21"/>
        </w:rPr>
        <w:t>D</w:t>
      </w:r>
      <w:r w:rsidRPr="00762908">
        <w:rPr>
          <w:bCs/>
          <w:color w:val="000000"/>
          <w:szCs w:val="21"/>
        </w:rPr>
        <w:t>．</w:t>
      </w:r>
      <w:r w:rsidRPr="00762908">
        <w:rPr>
          <w:color w:val="000000"/>
          <w:szCs w:val="21"/>
        </w:rPr>
        <w:t>将冰箱的金属外壳接地</w:t>
      </w:r>
    </w:p>
    <w:p w:rsidR="00E259A8" w:rsidRPr="00762908" w:rsidRDefault="00E259A8" w:rsidP="00E259A8">
      <w:pPr>
        <w:spacing w:line="360" w:lineRule="auto"/>
        <w:ind w:firstLine="1"/>
        <w:rPr>
          <w:color w:val="000000"/>
          <w:szCs w:val="21"/>
        </w:rPr>
      </w:pPr>
      <w:r w:rsidRPr="00762908">
        <w:rPr>
          <w:b/>
          <w:bCs/>
          <w:color w:val="000000"/>
          <w:szCs w:val="21"/>
        </w:rPr>
        <w:t>12.</w:t>
      </w:r>
      <w:r w:rsidRPr="00762908">
        <w:rPr>
          <w:color w:val="000000"/>
          <w:szCs w:val="21"/>
        </w:rPr>
        <w:t>下面哪些图所示情况可能会发生触电事故（</w:t>
      </w:r>
      <w:r w:rsidRPr="00762908">
        <w:rPr>
          <w:color w:val="000000"/>
          <w:szCs w:val="21"/>
        </w:rPr>
        <w:t xml:space="preserve">    </w:t>
      </w:r>
      <w:r w:rsidRPr="00762908">
        <w:rPr>
          <w:color w:val="000000"/>
          <w:szCs w:val="21"/>
        </w:rPr>
        <w:t>）</w:t>
      </w:r>
    </w:p>
    <w:p w:rsidR="00E259A8" w:rsidRPr="00762908" w:rsidRDefault="00E259A8" w:rsidP="00E259A8">
      <w:pPr>
        <w:spacing w:line="360" w:lineRule="auto"/>
        <w:ind w:firstLine="1"/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4429125" cy="1085850"/>
            <wp:effectExtent l="0" t="0" r="9525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9A8" w:rsidRPr="00762908" w:rsidRDefault="00E259A8" w:rsidP="00E259A8">
      <w:pPr>
        <w:spacing w:line="360" w:lineRule="auto"/>
        <w:ind w:firstLine="1"/>
        <w:rPr>
          <w:color w:val="000000"/>
          <w:szCs w:val="21"/>
        </w:rPr>
      </w:pPr>
      <w:r w:rsidRPr="00762908">
        <w:rPr>
          <w:color w:val="000000"/>
          <w:szCs w:val="21"/>
        </w:rPr>
        <w:t>A</w:t>
      </w:r>
      <w:r w:rsidRPr="00762908">
        <w:rPr>
          <w:color w:val="000000"/>
          <w:szCs w:val="21"/>
        </w:rPr>
        <w:t>．甲、乙</w:t>
      </w:r>
      <w:r w:rsidRPr="00762908">
        <w:rPr>
          <w:color w:val="000000"/>
          <w:szCs w:val="21"/>
        </w:rPr>
        <w:t xml:space="preserve">        B</w:t>
      </w:r>
      <w:r w:rsidRPr="00762908">
        <w:rPr>
          <w:color w:val="000000"/>
          <w:szCs w:val="21"/>
        </w:rPr>
        <w:t>．甲、丙</w:t>
      </w:r>
      <w:r w:rsidRPr="00762908">
        <w:rPr>
          <w:color w:val="000000"/>
          <w:szCs w:val="21"/>
        </w:rPr>
        <w:t xml:space="preserve">         C</w:t>
      </w:r>
      <w:r w:rsidRPr="00762908">
        <w:rPr>
          <w:color w:val="000000"/>
          <w:szCs w:val="21"/>
        </w:rPr>
        <w:t>．乙、丙</w:t>
      </w:r>
      <w:r w:rsidRPr="00762908">
        <w:rPr>
          <w:color w:val="000000"/>
          <w:szCs w:val="21"/>
        </w:rPr>
        <w:t xml:space="preserve">        D</w:t>
      </w:r>
      <w:r w:rsidRPr="00762908">
        <w:rPr>
          <w:color w:val="000000"/>
          <w:szCs w:val="21"/>
        </w:rPr>
        <w:t>．甲、丁</w:t>
      </w:r>
    </w:p>
    <w:p w:rsidR="00E259A8" w:rsidRPr="00762908" w:rsidRDefault="00E259A8" w:rsidP="00E259A8">
      <w:pPr>
        <w:spacing w:line="360" w:lineRule="auto"/>
        <w:textAlignment w:val="center"/>
      </w:pPr>
    </w:p>
    <w:p w:rsidR="0067181A" w:rsidRPr="00E259A8" w:rsidRDefault="0067181A" w:rsidP="005C7A10"/>
    <w:sectPr w:rsidR="0067181A" w:rsidRPr="00E259A8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DB9" w:rsidRDefault="00957DB9" w:rsidP="00B06F24">
      <w:r>
        <w:separator/>
      </w:r>
    </w:p>
  </w:endnote>
  <w:endnote w:type="continuationSeparator" w:id="0">
    <w:p w:rsidR="00957DB9" w:rsidRDefault="00957DB9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DB9" w:rsidRDefault="00957DB9" w:rsidP="00B06F24">
      <w:r>
        <w:separator/>
      </w:r>
    </w:p>
  </w:footnote>
  <w:footnote w:type="continuationSeparator" w:id="0">
    <w:p w:rsidR="00957DB9" w:rsidRDefault="00957DB9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89B2DE41"/>
    <w:multiLevelType w:val="singleLevel"/>
    <w:tmpl w:val="89B2DE4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6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4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5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F47509A2"/>
    <w:multiLevelType w:val="singleLevel"/>
    <w:tmpl w:val="F47509A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3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4">
    <w:nsid w:val="1DDAB568"/>
    <w:multiLevelType w:val="singleLevel"/>
    <w:tmpl w:val="1DDAB56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5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6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7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8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9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30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1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2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3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4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5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6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7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8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9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0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1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2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2"/>
  </w:num>
  <w:num w:numId="2">
    <w:abstractNumId w:val="30"/>
  </w:num>
  <w:num w:numId="3">
    <w:abstractNumId w:val="6"/>
  </w:num>
  <w:num w:numId="4">
    <w:abstractNumId w:val="32"/>
  </w:num>
  <w:num w:numId="5">
    <w:abstractNumId w:val="9"/>
  </w:num>
  <w:num w:numId="6">
    <w:abstractNumId w:val="4"/>
  </w:num>
  <w:num w:numId="7">
    <w:abstractNumId w:val="10"/>
  </w:num>
  <w:num w:numId="8">
    <w:abstractNumId w:val="17"/>
  </w:num>
  <w:num w:numId="9">
    <w:abstractNumId w:val="31"/>
  </w:num>
  <w:num w:numId="10">
    <w:abstractNumId w:val="14"/>
  </w:num>
  <w:num w:numId="11">
    <w:abstractNumId w:val="13"/>
  </w:num>
  <w:num w:numId="12">
    <w:abstractNumId w:val="18"/>
  </w:num>
  <w:num w:numId="13">
    <w:abstractNumId w:val="41"/>
  </w:num>
  <w:num w:numId="14">
    <w:abstractNumId w:val="25"/>
  </w:num>
  <w:num w:numId="15">
    <w:abstractNumId w:val="2"/>
  </w:num>
  <w:num w:numId="16">
    <w:abstractNumId w:val="11"/>
  </w:num>
  <w:num w:numId="17">
    <w:abstractNumId w:val="42"/>
  </w:num>
  <w:num w:numId="18">
    <w:abstractNumId w:val="39"/>
  </w:num>
  <w:num w:numId="19">
    <w:abstractNumId w:val="5"/>
  </w:num>
  <w:num w:numId="20">
    <w:abstractNumId w:val="21"/>
  </w:num>
  <w:num w:numId="21">
    <w:abstractNumId w:val="29"/>
  </w:num>
  <w:num w:numId="22">
    <w:abstractNumId w:val="40"/>
  </w:num>
  <w:num w:numId="23">
    <w:abstractNumId w:val="12"/>
  </w:num>
  <w:num w:numId="24">
    <w:abstractNumId w:val="23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8"/>
    <w:lvlOverride w:ilvl="0">
      <w:startOverride w:val="3"/>
    </w:lvlOverride>
  </w:num>
  <w:num w:numId="27">
    <w:abstractNumId w:val="27"/>
    <w:lvlOverride w:ilvl="0">
      <w:startOverride w:val="1"/>
    </w:lvlOverride>
  </w:num>
  <w:num w:numId="28">
    <w:abstractNumId w:val="27"/>
  </w:num>
  <w:num w:numId="29">
    <w:abstractNumId w:val="8"/>
  </w:num>
  <w:num w:numId="30">
    <w:abstractNumId w:val="19"/>
  </w:num>
  <w:num w:numId="31">
    <w:abstractNumId w:val="26"/>
  </w:num>
  <w:num w:numId="32">
    <w:abstractNumId w:val="33"/>
  </w:num>
  <w:num w:numId="33">
    <w:abstractNumId w:val="34"/>
  </w:num>
  <w:num w:numId="34">
    <w:abstractNumId w:val="35"/>
  </w:num>
  <w:num w:numId="35">
    <w:abstractNumId w:val="36"/>
  </w:num>
  <w:num w:numId="36">
    <w:abstractNumId w:val="37"/>
  </w:num>
  <w:num w:numId="37">
    <w:abstractNumId w:val="38"/>
  </w:num>
  <w:num w:numId="38">
    <w:abstractNumId w:val="7"/>
  </w:num>
  <w:num w:numId="39">
    <w:abstractNumId w:val="0"/>
  </w:num>
  <w:num w:numId="40">
    <w:abstractNumId w:val="15"/>
  </w:num>
  <w:num w:numId="41">
    <w:abstractNumId w:val="20"/>
  </w:num>
  <w:num w:numId="42">
    <w:abstractNumId w:val="16"/>
  </w:num>
  <w:num w:numId="43">
    <w:abstractNumId w:val="24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2513B7"/>
    <w:rsid w:val="002F2A8C"/>
    <w:rsid w:val="00432EEF"/>
    <w:rsid w:val="00481132"/>
    <w:rsid w:val="004A231B"/>
    <w:rsid w:val="004B3B17"/>
    <w:rsid w:val="005722C9"/>
    <w:rsid w:val="005B0905"/>
    <w:rsid w:val="005C7A10"/>
    <w:rsid w:val="00656792"/>
    <w:rsid w:val="0067181A"/>
    <w:rsid w:val="006E6EE1"/>
    <w:rsid w:val="007F40A4"/>
    <w:rsid w:val="00957DB9"/>
    <w:rsid w:val="00996A60"/>
    <w:rsid w:val="00A04DCE"/>
    <w:rsid w:val="00A40F0B"/>
    <w:rsid w:val="00B06F24"/>
    <w:rsid w:val="00BD12D4"/>
    <w:rsid w:val="00C0453E"/>
    <w:rsid w:val="00C30DE0"/>
    <w:rsid w:val="00CF55B0"/>
    <w:rsid w:val="00E06FF9"/>
    <w:rsid w:val="00E259A8"/>
    <w:rsid w:val="00E27892"/>
    <w:rsid w:val="00E86E54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rsid w:val="00E259A8"/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E259A8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rsid w:val="00E259A8"/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E259A8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203</Words>
  <Characters>1162</Characters>
  <Application>Microsoft Office Word</Application>
  <DocSecurity>0</DocSecurity>
  <Lines>9</Lines>
  <Paragraphs>2</Paragraphs>
  <ScaleCrop>false</ScaleCrop>
  <Company>China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2020-08-24T07:41:00Z</dcterms:created>
  <dcterms:modified xsi:type="dcterms:W3CDTF">2020-08-24T07:41:00Z</dcterms:modified>
</cp:coreProperties>
</file>